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6"/>
        <w:gridCol w:w="2392"/>
        <w:gridCol w:w="3826"/>
      </w:tblGrid>
      <w:tr w:rsidR="00AF4EBD" w:rsidTr="003A3034">
        <w:trPr>
          <w:trHeight w:val="1984"/>
        </w:trPr>
        <w:tc>
          <w:tcPr>
            <w:tcW w:w="3106" w:type="dxa"/>
          </w:tcPr>
          <w:p w:rsidR="00AF4EBD" w:rsidRDefault="00AF4EBD" w:rsidP="003A3034">
            <w:pPr>
              <w:ind w:left="0" w:firstLine="0"/>
              <w:jc w:val="center"/>
              <w:rPr>
                <w:sz w:val="22"/>
                <w:lang w:val="uk-UA"/>
              </w:rPr>
            </w:pPr>
          </w:p>
        </w:tc>
        <w:tc>
          <w:tcPr>
            <w:tcW w:w="2392" w:type="dxa"/>
          </w:tcPr>
          <w:p w:rsidR="00AF4EBD" w:rsidRDefault="00AF4EBD" w:rsidP="003A3034">
            <w:pPr>
              <w:ind w:left="0" w:firstLine="0"/>
              <w:jc w:val="center"/>
              <w:rPr>
                <w:sz w:val="22"/>
                <w:lang w:val="uk-UA"/>
              </w:rPr>
            </w:pPr>
          </w:p>
        </w:tc>
        <w:tc>
          <w:tcPr>
            <w:tcW w:w="3826" w:type="dxa"/>
          </w:tcPr>
          <w:p w:rsidR="00AF4EBD" w:rsidRPr="00DA5963" w:rsidRDefault="00AF4EBD" w:rsidP="00DA5963">
            <w:pPr>
              <w:ind w:firstLine="0"/>
              <w:jc w:val="right"/>
              <w:rPr>
                <w:b/>
                <w:sz w:val="22"/>
              </w:rPr>
            </w:pPr>
            <w:bookmarkStart w:id="0" w:name="_GoBack"/>
            <w:bookmarkEnd w:id="0"/>
            <w:r w:rsidRPr="00DA5963">
              <w:rPr>
                <w:b/>
                <w:sz w:val="22"/>
                <w:lang w:val="uk-UA"/>
              </w:rPr>
              <w:t xml:space="preserve">Додаток 3 до </w:t>
            </w:r>
            <w:bookmarkStart w:id="1" w:name="_Hlk26703827"/>
            <w:r w:rsidR="00DA5963" w:rsidRPr="00DA5963">
              <w:rPr>
                <w:b/>
                <w:sz w:val="22"/>
                <w:lang w:val="uk-UA"/>
              </w:rPr>
              <w:t>П</w:t>
            </w:r>
            <w:r w:rsidRPr="00DA5963">
              <w:rPr>
                <w:b/>
                <w:sz w:val="22"/>
                <w:lang w:val="uk-UA"/>
              </w:rPr>
              <w:t xml:space="preserve">рограми </w:t>
            </w:r>
            <w:bookmarkEnd w:id="1"/>
          </w:p>
        </w:tc>
      </w:tr>
    </w:tbl>
    <w:p w:rsidR="00DA5963" w:rsidRDefault="00BF5446" w:rsidP="00DA5963">
      <w:pPr>
        <w:pStyle w:val="2"/>
        <w:spacing w:after="0"/>
        <w:ind w:left="11" w:hanging="11"/>
        <w:rPr>
          <w:lang w:val="uk-UA"/>
        </w:rPr>
      </w:pPr>
      <w:r w:rsidRPr="000A0A06">
        <w:rPr>
          <w:lang w:val="uk-UA"/>
        </w:rPr>
        <w:t>Перелік заходів з енергоефективності</w:t>
      </w:r>
      <w:r w:rsidR="00DA5963">
        <w:rPr>
          <w:lang w:val="uk-UA"/>
        </w:rPr>
        <w:t>,</w:t>
      </w:r>
    </w:p>
    <w:p w:rsidR="00BF5446" w:rsidRPr="00AF4EBD" w:rsidRDefault="00BF5446" w:rsidP="00DA5963">
      <w:pPr>
        <w:pStyle w:val="2"/>
        <w:spacing w:after="0"/>
        <w:ind w:left="11" w:hanging="11"/>
        <w:rPr>
          <w:szCs w:val="28"/>
          <w:lang w:val="uk-UA"/>
        </w:rPr>
      </w:pPr>
      <w:r w:rsidRPr="000A0A06">
        <w:rPr>
          <w:lang w:val="uk-UA"/>
        </w:rPr>
        <w:t xml:space="preserve"> за яким буде здійснюватися часткова компенсація відсоткової ставки за кредитом у рамках  </w:t>
      </w:r>
      <w:r w:rsidR="00AF4EBD" w:rsidRPr="00AF4EBD">
        <w:rPr>
          <w:szCs w:val="28"/>
          <w:lang w:val="uk-UA"/>
        </w:rPr>
        <w:t xml:space="preserve">цільової програми </w:t>
      </w:r>
      <w:r w:rsidR="00DA5963">
        <w:rPr>
          <w:szCs w:val="28"/>
          <w:lang w:val="uk-UA"/>
        </w:rPr>
        <w:t>«</w:t>
      </w:r>
      <w:r w:rsidR="00AF4EBD" w:rsidRPr="00AF4EBD">
        <w:rPr>
          <w:szCs w:val="28"/>
          <w:lang w:val="uk-UA"/>
        </w:rPr>
        <w:t>Тепла оселя</w:t>
      </w:r>
      <w:r w:rsidR="00DA5963">
        <w:rPr>
          <w:szCs w:val="28"/>
          <w:lang w:val="uk-UA"/>
        </w:rPr>
        <w:t>»</w:t>
      </w:r>
      <w:r w:rsidR="00AF4EBD" w:rsidRPr="00AF4EBD">
        <w:rPr>
          <w:szCs w:val="28"/>
          <w:lang w:val="uk-UA"/>
        </w:rPr>
        <w:t xml:space="preserve"> з підтримки </w:t>
      </w:r>
      <w:proofErr w:type="spellStart"/>
      <w:r w:rsidR="00AF4EBD" w:rsidRPr="00AF4EBD">
        <w:rPr>
          <w:szCs w:val="28"/>
          <w:lang w:val="uk-UA"/>
        </w:rPr>
        <w:t>енергомодернізації</w:t>
      </w:r>
      <w:proofErr w:type="spellEnd"/>
      <w:r w:rsidR="00AF4EBD" w:rsidRPr="00AF4EBD">
        <w:rPr>
          <w:szCs w:val="28"/>
          <w:lang w:val="uk-UA"/>
        </w:rPr>
        <w:t xml:space="preserve"> багатоквартирних будинків в Закарпатській області, які беруть участь у програмі </w:t>
      </w:r>
      <w:r w:rsidR="00DA5963">
        <w:rPr>
          <w:szCs w:val="28"/>
          <w:lang w:val="uk-UA"/>
        </w:rPr>
        <w:t>«</w:t>
      </w:r>
      <w:r w:rsidR="00AF4EBD" w:rsidRPr="00AF4EBD">
        <w:rPr>
          <w:szCs w:val="28"/>
          <w:lang w:val="uk-UA"/>
        </w:rPr>
        <w:t>ЕНЕРГОДІМ</w:t>
      </w:r>
      <w:r w:rsidR="00DA5963">
        <w:rPr>
          <w:szCs w:val="28"/>
          <w:lang w:val="uk-UA"/>
        </w:rPr>
        <w:t>»</w:t>
      </w:r>
      <w:r w:rsidR="00AF4EBD" w:rsidRPr="00AF4EBD">
        <w:rPr>
          <w:szCs w:val="28"/>
          <w:lang w:val="uk-UA"/>
        </w:rPr>
        <w:t xml:space="preserve"> державної установи </w:t>
      </w:r>
      <w:r w:rsidR="00DA5963">
        <w:rPr>
          <w:szCs w:val="28"/>
          <w:lang w:val="uk-UA"/>
        </w:rPr>
        <w:t>«</w:t>
      </w:r>
      <w:r w:rsidR="00AF4EBD" w:rsidRPr="00AF4EBD">
        <w:rPr>
          <w:szCs w:val="28"/>
          <w:lang w:val="uk-UA"/>
        </w:rPr>
        <w:t>Фонд енергоефективності</w:t>
      </w:r>
      <w:r w:rsidR="00DA5963">
        <w:rPr>
          <w:szCs w:val="28"/>
          <w:lang w:val="uk-UA"/>
        </w:rPr>
        <w:t>»</w:t>
      </w:r>
      <w:r w:rsidR="00AF4EBD" w:rsidRPr="00AF4EBD">
        <w:rPr>
          <w:szCs w:val="28"/>
          <w:lang w:val="uk-UA"/>
        </w:rPr>
        <w:t>, на 2022-2023 роки</w:t>
      </w:r>
    </w:p>
    <w:p w:rsidR="00BF5446" w:rsidRPr="000A0A06" w:rsidRDefault="00BF5446" w:rsidP="00BF5446">
      <w:pPr>
        <w:numPr>
          <w:ilvl w:val="0"/>
          <w:numId w:val="1"/>
        </w:numPr>
        <w:ind w:right="1" w:hanging="360"/>
        <w:rPr>
          <w:lang w:val="uk-UA"/>
        </w:rPr>
      </w:pPr>
      <w:r w:rsidRPr="000A0A06">
        <w:rPr>
          <w:lang w:val="uk-UA"/>
        </w:rPr>
        <w:t xml:space="preserve">Заходи з підготовки та реалізації </w:t>
      </w:r>
      <w:proofErr w:type="spellStart"/>
      <w:r w:rsidRPr="000A0A06">
        <w:rPr>
          <w:lang w:val="uk-UA"/>
        </w:rPr>
        <w:t>Про</w:t>
      </w:r>
      <w:r w:rsidR="00DA5963">
        <w:rPr>
          <w:lang w:val="uk-UA"/>
        </w:rPr>
        <w:t>є</w:t>
      </w:r>
      <w:r w:rsidRPr="000A0A06">
        <w:rPr>
          <w:lang w:val="uk-UA"/>
        </w:rPr>
        <w:t>кту</w:t>
      </w:r>
      <w:proofErr w:type="spellEnd"/>
      <w:r w:rsidRPr="000A0A06">
        <w:rPr>
          <w:lang w:val="uk-UA"/>
        </w:rPr>
        <w:t xml:space="preserve"> у рамках Програми Фонду енергоефективності «Е</w:t>
      </w:r>
      <w:r w:rsidR="008B5D08">
        <w:rPr>
          <w:lang w:val="uk-UA"/>
        </w:rPr>
        <w:t>НЕРГОДІМ</w:t>
      </w:r>
      <w:r w:rsidRPr="000A0A06">
        <w:rPr>
          <w:lang w:val="uk-UA"/>
        </w:rPr>
        <w:t>»:</w:t>
      </w:r>
      <w:r w:rsidRPr="000A0A06">
        <w:rPr>
          <w:b/>
          <w:lang w:val="uk-UA"/>
        </w:rPr>
        <w:t xml:space="preserve"> </w:t>
      </w:r>
    </w:p>
    <w:p w:rsidR="00BF5446" w:rsidRPr="000A0A06" w:rsidRDefault="00BF5446" w:rsidP="00BF5446">
      <w:pPr>
        <w:numPr>
          <w:ilvl w:val="1"/>
          <w:numId w:val="1"/>
        </w:numPr>
        <w:ind w:right="1" w:hanging="720"/>
        <w:rPr>
          <w:lang w:val="uk-UA"/>
        </w:rPr>
      </w:pPr>
      <w:r w:rsidRPr="000A0A06">
        <w:rPr>
          <w:lang w:val="uk-UA"/>
        </w:rPr>
        <w:t xml:space="preserve">Проведення попереднього Енергетичного аудиту; </w:t>
      </w:r>
    </w:p>
    <w:p w:rsidR="00BF5446" w:rsidRPr="000A0A06" w:rsidRDefault="00BF5446" w:rsidP="00BF5446">
      <w:pPr>
        <w:numPr>
          <w:ilvl w:val="1"/>
          <w:numId w:val="1"/>
        </w:numPr>
        <w:ind w:right="1" w:hanging="720"/>
        <w:rPr>
          <w:lang w:val="uk-UA"/>
        </w:rPr>
      </w:pPr>
      <w:r w:rsidRPr="000A0A06">
        <w:rPr>
          <w:lang w:val="uk-UA"/>
        </w:rPr>
        <w:t xml:space="preserve">Розробка </w:t>
      </w:r>
      <w:proofErr w:type="spellStart"/>
      <w:r w:rsidRPr="000A0A06">
        <w:rPr>
          <w:lang w:val="uk-UA"/>
        </w:rPr>
        <w:t>Про</w:t>
      </w:r>
      <w:r w:rsidR="00DA5963">
        <w:rPr>
          <w:lang w:val="uk-UA"/>
        </w:rPr>
        <w:t>є</w:t>
      </w:r>
      <w:r w:rsidRPr="000A0A06">
        <w:rPr>
          <w:lang w:val="uk-UA"/>
        </w:rPr>
        <w:t>ктної</w:t>
      </w:r>
      <w:proofErr w:type="spellEnd"/>
      <w:r w:rsidRPr="000A0A06">
        <w:rPr>
          <w:lang w:val="uk-UA"/>
        </w:rPr>
        <w:t xml:space="preserve"> документації та її експертиза (в тому числі обстеження об’єкта (будівлі)); </w:t>
      </w:r>
    </w:p>
    <w:p w:rsidR="00BF5446" w:rsidRPr="000A0A06" w:rsidRDefault="00BF5446" w:rsidP="00BF5446">
      <w:pPr>
        <w:numPr>
          <w:ilvl w:val="1"/>
          <w:numId w:val="1"/>
        </w:numPr>
        <w:ind w:right="1" w:hanging="720"/>
        <w:rPr>
          <w:lang w:val="uk-UA"/>
        </w:rPr>
      </w:pPr>
      <w:r w:rsidRPr="000A0A06">
        <w:rPr>
          <w:lang w:val="uk-UA"/>
        </w:rPr>
        <w:t xml:space="preserve">Послуги з технічного та авторського наглядів; </w:t>
      </w:r>
    </w:p>
    <w:p w:rsidR="00BF5446" w:rsidRPr="000A0A06" w:rsidRDefault="00BF5446" w:rsidP="00BF5446">
      <w:pPr>
        <w:numPr>
          <w:ilvl w:val="1"/>
          <w:numId w:val="1"/>
        </w:numPr>
        <w:ind w:right="1" w:hanging="720"/>
        <w:rPr>
          <w:lang w:val="uk-UA"/>
        </w:rPr>
      </w:pPr>
      <w:r w:rsidRPr="000A0A06">
        <w:rPr>
          <w:lang w:val="uk-UA"/>
        </w:rPr>
        <w:t xml:space="preserve">Сертифікація енергетичної ефективності після реалізації </w:t>
      </w:r>
      <w:proofErr w:type="spellStart"/>
      <w:r w:rsidRPr="000A0A06">
        <w:rPr>
          <w:lang w:val="uk-UA"/>
        </w:rPr>
        <w:t>Про</w:t>
      </w:r>
      <w:r w:rsidR="00DA5963">
        <w:rPr>
          <w:lang w:val="uk-UA"/>
        </w:rPr>
        <w:t>є</w:t>
      </w:r>
      <w:r w:rsidRPr="000A0A06">
        <w:rPr>
          <w:lang w:val="uk-UA"/>
        </w:rPr>
        <w:t>кту</w:t>
      </w:r>
      <w:proofErr w:type="spellEnd"/>
      <w:r w:rsidRPr="000A0A06">
        <w:rPr>
          <w:lang w:val="uk-UA"/>
        </w:rPr>
        <w:t xml:space="preserve">; </w:t>
      </w:r>
    </w:p>
    <w:p w:rsidR="00BF5446" w:rsidRPr="000A0A06" w:rsidRDefault="00BF5446" w:rsidP="00BF5446">
      <w:pPr>
        <w:numPr>
          <w:ilvl w:val="1"/>
          <w:numId w:val="1"/>
        </w:numPr>
        <w:ind w:right="1" w:hanging="720"/>
        <w:rPr>
          <w:lang w:val="uk-UA"/>
        </w:rPr>
      </w:pPr>
      <w:r w:rsidRPr="000A0A06">
        <w:rPr>
          <w:lang w:val="uk-UA"/>
        </w:rPr>
        <w:t xml:space="preserve">Обстеження інженерних систем будівлі, на яких здійснено заходи із забезпечення (підвищення рівня) енергетичної ефективності під час реалізації </w:t>
      </w:r>
      <w:proofErr w:type="spellStart"/>
      <w:r w:rsidRPr="000A0A06">
        <w:rPr>
          <w:lang w:val="uk-UA"/>
        </w:rPr>
        <w:t>Про</w:t>
      </w:r>
      <w:r w:rsidR="00DA5963">
        <w:rPr>
          <w:lang w:val="uk-UA"/>
        </w:rPr>
        <w:t>є</w:t>
      </w:r>
      <w:r w:rsidRPr="000A0A06">
        <w:rPr>
          <w:lang w:val="uk-UA"/>
        </w:rPr>
        <w:t>кту</w:t>
      </w:r>
      <w:proofErr w:type="spellEnd"/>
      <w:r w:rsidRPr="000A0A06">
        <w:rPr>
          <w:lang w:val="uk-UA"/>
        </w:rPr>
        <w:t xml:space="preserve">; </w:t>
      </w:r>
    </w:p>
    <w:p w:rsidR="00BF5446" w:rsidRPr="000A0A06" w:rsidRDefault="00BF5446" w:rsidP="00BF5446">
      <w:pPr>
        <w:numPr>
          <w:ilvl w:val="1"/>
          <w:numId w:val="1"/>
        </w:numPr>
        <w:spacing w:after="78"/>
        <w:ind w:right="1" w:hanging="720"/>
        <w:rPr>
          <w:lang w:val="uk-UA"/>
        </w:rPr>
      </w:pPr>
      <w:r w:rsidRPr="000A0A06">
        <w:rPr>
          <w:lang w:val="uk-UA"/>
        </w:rPr>
        <w:t xml:space="preserve">Послуги з супроводження </w:t>
      </w:r>
      <w:proofErr w:type="spellStart"/>
      <w:r w:rsidRPr="000A0A06">
        <w:rPr>
          <w:lang w:val="uk-UA"/>
        </w:rPr>
        <w:t>Про</w:t>
      </w:r>
      <w:r w:rsidR="00DA5963">
        <w:rPr>
          <w:lang w:val="uk-UA"/>
        </w:rPr>
        <w:t>є</w:t>
      </w:r>
      <w:r w:rsidRPr="000A0A06">
        <w:rPr>
          <w:lang w:val="uk-UA"/>
        </w:rPr>
        <w:t>кту</w:t>
      </w:r>
      <w:proofErr w:type="spellEnd"/>
      <w:r w:rsidRPr="000A0A06">
        <w:rPr>
          <w:lang w:val="uk-UA"/>
        </w:rPr>
        <w:t xml:space="preserve"> для участі у Програмі фонду енергоефективності. </w:t>
      </w:r>
    </w:p>
    <w:p w:rsidR="00BF5446" w:rsidRPr="000A0A06" w:rsidRDefault="00BF5446" w:rsidP="00BF5446">
      <w:pPr>
        <w:numPr>
          <w:ilvl w:val="0"/>
          <w:numId w:val="1"/>
        </w:numPr>
        <w:spacing w:after="0"/>
        <w:ind w:right="1" w:hanging="360"/>
        <w:rPr>
          <w:lang w:val="uk-UA"/>
        </w:rPr>
      </w:pPr>
      <w:r w:rsidRPr="000A0A06">
        <w:rPr>
          <w:lang w:val="uk-UA"/>
        </w:rPr>
        <w:t xml:space="preserve">Заходи з енергоефективності, що </w:t>
      </w:r>
      <w:r w:rsidR="008B5D08">
        <w:rPr>
          <w:lang w:val="uk-UA"/>
        </w:rPr>
        <w:t>входять до Пакету заходів «А» (</w:t>
      </w:r>
      <w:r w:rsidRPr="000A0A06">
        <w:rPr>
          <w:lang w:val="uk-UA"/>
        </w:rPr>
        <w:t xml:space="preserve">Легкий) у рамках Програми Фонду енергоефективності </w:t>
      </w:r>
      <w:r w:rsidRPr="008B5D08">
        <w:rPr>
          <w:sz w:val="26"/>
          <w:szCs w:val="26"/>
          <w:lang w:val="uk-UA"/>
        </w:rPr>
        <w:t>«Е</w:t>
      </w:r>
      <w:r w:rsidR="008B5D08" w:rsidRPr="008B5D08">
        <w:rPr>
          <w:sz w:val="26"/>
          <w:szCs w:val="26"/>
          <w:lang w:val="uk-UA"/>
        </w:rPr>
        <w:t>НЕРГОДІМ</w:t>
      </w:r>
      <w:r w:rsidRPr="008B5D08">
        <w:rPr>
          <w:sz w:val="26"/>
          <w:szCs w:val="26"/>
          <w:lang w:val="uk-UA"/>
        </w:rPr>
        <w:t>»:</w:t>
      </w:r>
      <w:r w:rsidRPr="000A0A06">
        <w:rPr>
          <w:lang w:val="uk-UA"/>
        </w:rPr>
        <w:t xml:space="preserve"> </w:t>
      </w:r>
    </w:p>
    <w:tbl>
      <w:tblPr>
        <w:tblStyle w:val="TableGrid"/>
        <w:tblW w:w="9714" w:type="dxa"/>
        <w:tblInd w:w="-86" w:type="dxa"/>
        <w:tblCellMar>
          <w:top w:w="62" w:type="dxa"/>
          <w:left w:w="106" w:type="dxa"/>
          <w:right w:w="40" w:type="dxa"/>
        </w:tblCellMar>
        <w:tblLook w:val="04A0" w:firstRow="1" w:lastRow="0" w:firstColumn="1" w:lastColumn="0" w:noHBand="0" w:noVBand="1"/>
      </w:tblPr>
      <w:tblGrid>
        <w:gridCol w:w="2354"/>
        <w:gridCol w:w="7360"/>
      </w:tblGrid>
      <w:tr w:rsidR="00BF5446" w:rsidRPr="000A0A06" w:rsidTr="00AC6A75">
        <w:trPr>
          <w:trHeight w:val="566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446" w:rsidRPr="000A0A06" w:rsidRDefault="00BF5446" w:rsidP="00AC6A75">
            <w:pPr>
              <w:spacing w:after="0" w:line="259" w:lineRule="auto"/>
              <w:ind w:left="0" w:right="64" w:firstLine="0"/>
              <w:jc w:val="center"/>
              <w:rPr>
                <w:lang w:val="uk-UA"/>
              </w:rPr>
            </w:pPr>
            <w:r w:rsidRPr="000A0A06">
              <w:rPr>
                <w:b/>
                <w:lang w:val="uk-UA"/>
              </w:rPr>
              <w:t xml:space="preserve">Тип заходів 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446" w:rsidRPr="000A0A06" w:rsidRDefault="00BF5446" w:rsidP="00AC6A75">
            <w:pPr>
              <w:spacing w:after="0" w:line="259" w:lineRule="auto"/>
              <w:ind w:left="0" w:right="68" w:firstLine="0"/>
              <w:jc w:val="center"/>
              <w:rPr>
                <w:lang w:val="uk-UA"/>
              </w:rPr>
            </w:pPr>
            <w:r w:rsidRPr="000A0A06">
              <w:rPr>
                <w:b/>
                <w:lang w:val="uk-UA"/>
              </w:rPr>
              <w:t xml:space="preserve">Заходи </w:t>
            </w:r>
          </w:p>
        </w:tc>
      </w:tr>
      <w:tr w:rsidR="00BF5446" w:rsidRPr="000A0A06" w:rsidTr="00AF4EBD">
        <w:trPr>
          <w:trHeight w:val="641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446" w:rsidRPr="000A0A06" w:rsidRDefault="00BF5446" w:rsidP="00AC6A75">
            <w:pPr>
              <w:spacing w:after="0" w:line="259" w:lineRule="auto"/>
              <w:ind w:left="2" w:firstLine="0"/>
              <w:jc w:val="left"/>
              <w:rPr>
                <w:lang w:val="uk-UA"/>
              </w:rPr>
            </w:pPr>
            <w:r w:rsidRPr="000A0A06">
              <w:rPr>
                <w:b/>
                <w:lang w:val="uk-UA"/>
              </w:rPr>
              <w:t xml:space="preserve">Обов’язкові заходи 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446" w:rsidRPr="000A0A06" w:rsidRDefault="00BF5446" w:rsidP="00BF5446">
            <w:pPr>
              <w:numPr>
                <w:ilvl w:val="0"/>
                <w:numId w:val="2"/>
              </w:numPr>
              <w:spacing w:after="0" w:line="277" w:lineRule="auto"/>
              <w:ind w:right="69"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Встановлення вузла комерційного обліку теплової енергії </w:t>
            </w:r>
          </w:p>
          <w:p w:rsidR="00BF5446" w:rsidRPr="000A0A06" w:rsidRDefault="00BF5446" w:rsidP="00BF5446">
            <w:pPr>
              <w:numPr>
                <w:ilvl w:val="0"/>
                <w:numId w:val="2"/>
              </w:numPr>
              <w:spacing w:after="0" w:line="277" w:lineRule="auto"/>
              <w:ind w:right="69"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Встановлення або модернізація індивідуального теплового пункту (ІТП)  </w:t>
            </w:r>
          </w:p>
          <w:p w:rsidR="00BF5446" w:rsidRPr="000A0A06" w:rsidRDefault="00BF5446" w:rsidP="00BF5446">
            <w:pPr>
              <w:numPr>
                <w:ilvl w:val="0"/>
                <w:numId w:val="2"/>
              </w:numPr>
              <w:spacing w:after="26" w:line="257" w:lineRule="auto"/>
              <w:ind w:right="69"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Заміна або модернізація </w:t>
            </w:r>
            <w:proofErr w:type="spellStart"/>
            <w:r w:rsidRPr="000A0A06">
              <w:rPr>
                <w:lang w:val="uk-UA"/>
              </w:rPr>
              <w:t>загальнобудинкового</w:t>
            </w:r>
            <w:proofErr w:type="spellEnd"/>
            <w:r w:rsidRPr="000A0A06">
              <w:rPr>
                <w:lang w:val="uk-UA"/>
              </w:rPr>
              <w:t xml:space="preserve"> котла або/та допоміжного обладнання (наприклад, насосів, систем автоматичного регулювання тощо) </w:t>
            </w:r>
          </w:p>
          <w:p w:rsidR="00BF5446" w:rsidRPr="000A0A06" w:rsidRDefault="00BF5446" w:rsidP="00BF5446">
            <w:pPr>
              <w:numPr>
                <w:ilvl w:val="0"/>
                <w:numId w:val="2"/>
              </w:numPr>
              <w:spacing w:after="25" w:line="258" w:lineRule="auto"/>
              <w:ind w:right="69"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Теплоізоляція або/та заміна трубопроводів системи внутрішнього теплопостачання в неопалювальних приміщеннях  </w:t>
            </w:r>
          </w:p>
          <w:p w:rsidR="00BF5446" w:rsidRPr="000A0A06" w:rsidRDefault="00BF5446" w:rsidP="00BF5446">
            <w:pPr>
              <w:numPr>
                <w:ilvl w:val="0"/>
                <w:numId w:val="2"/>
              </w:numPr>
              <w:spacing w:after="0" w:line="259" w:lineRule="auto"/>
              <w:ind w:right="69"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Теплоізоляція або/та заміна трубопроводів системи гарячого водопостачання в неопалювальних приміщеннях  </w:t>
            </w:r>
            <w:r w:rsidRPr="000A0A06">
              <w:rPr>
                <w:lang w:val="uk-UA"/>
              </w:rPr>
              <w:lastRenderedPageBreak/>
              <w:t xml:space="preserve">6. Гідравлічне балансування системи опалення шляхом встановлення автоматичних (балансувальних) клапанів </w:t>
            </w:r>
          </w:p>
        </w:tc>
      </w:tr>
      <w:tr w:rsidR="00AF4EBD" w:rsidRPr="000A0A06" w:rsidTr="008B5D08">
        <w:trPr>
          <w:trHeight w:val="7810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F4EBD" w:rsidRPr="000A0A06" w:rsidRDefault="00AF4EBD" w:rsidP="00AC6A75">
            <w:pPr>
              <w:spacing w:after="0" w:line="259" w:lineRule="auto"/>
              <w:ind w:left="2" w:firstLine="0"/>
              <w:jc w:val="left"/>
              <w:rPr>
                <w:lang w:val="uk-UA"/>
              </w:rPr>
            </w:pPr>
            <w:r w:rsidRPr="000A0A06">
              <w:rPr>
                <w:b/>
                <w:lang w:val="uk-UA"/>
              </w:rPr>
              <w:lastRenderedPageBreak/>
              <w:t xml:space="preserve">Необов’язкові </w:t>
            </w:r>
          </w:p>
          <w:p w:rsidR="00AF4EBD" w:rsidRPr="000A0A06" w:rsidRDefault="00AF4EBD" w:rsidP="00AC6A75">
            <w:pPr>
              <w:spacing w:after="0" w:line="259" w:lineRule="auto"/>
              <w:ind w:left="2"/>
              <w:jc w:val="left"/>
              <w:rPr>
                <w:lang w:val="uk-UA"/>
              </w:rPr>
            </w:pPr>
            <w:r w:rsidRPr="000A0A06">
              <w:rPr>
                <w:b/>
                <w:lang w:val="uk-UA"/>
              </w:rPr>
              <w:t xml:space="preserve">заходи 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F4EBD" w:rsidRPr="000A0A06" w:rsidRDefault="00AF4EBD" w:rsidP="008B5D08">
            <w:pPr>
              <w:tabs>
                <w:tab w:val="center" w:pos="2066"/>
                <w:tab w:val="center" w:pos="2765"/>
                <w:tab w:val="center" w:pos="3944"/>
                <w:tab w:val="center" w:pos="5151"/>
                <w:tab w:val="right" w:pos="7214"/>
              </w:tabs>
              <w:spacing w:after="0" w:line="259" w:lineRule="auto"/>
              <w:ind w:left="0"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1. Комплекс робіт із </w:t>
            </w:r>
            <w:r w:rsidRPr="000A0A06">
              <w:rPr>
                <w:lang w:val="uk-UA"/>
              </w:rPr>
              <w:tab/>
              <w:t xml:space="preserve">теплоізоляції та </w:t>
            </w:r>
            <w:r w:rsidRPr="000A0A06">
              <w:rPr>
                <w:lang w:val="uk-UA"/>
              </w:rPr>
              <w:tab/>
              <w:t xml:space="preserve">улаштування </w:t>
            </w:r>
            <w:r w:rsidR="008B5D08">
              <w:rPr>
                <w:lang w:val="uk-UA"/>
              </w:rPr>
              <w:t>о</w:t>
            </w:r>
            <w:r w:rsidRPr="000A0A06">
              <w:rPr>
                <w:lang w:val="uk-UA"/>
              </w:rPr>
              <w:t>палювальних та неопалювальних горищ (технічних поверхів) та дахів</w:t>
            </w:r>
          </w:p>
          <w:p w:rsidR="00AF4EBD" w:rsidRPr="000A0A06" w:rsidRDefault="00AF4EBD" w:rsidP="00BF5446">
            <w:pPr>
              <w:numPr>
                <w:ilvl w:val="0"/>
                <w:numId w:val="3"/>
              </w:numPr>
              <w:spacing w:after="24" w:line="259" w:lineRule="auto"/>
              <w:ind w:right="35"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Модернізація системи гарячого водопостачання  </w:t>
            </w:r>
          </w:p>
          <w:p w:rsidR="00AF4EBD" w:rsidRPr="008B5D08" w:rsidRDefault="00AF4EBD" w:rsidP="008B5D08">
            <w:pPr>
              <w:numPr>
                <w:ilvl w:val="0"/>
                <w:numId w:val="3"/>
              </w:numPr>
              <w:spacing w:after="0" w:line="259" w:lineRule="auto"/>
              <w:ind w:right="35" w:firstLine="0"/>
              <w:rPr>
                <w:lang w:val="uk-UA"/>
              </w:rPr>
            </w:pPr>
            <w:r w:rsidRPr="008B5D08">
              <w:rPr>
                <w:lang w:val="uk-UA"/>
              </w:rPr>
              <w:t xml:space="preserve">Встановлення вузлів розподільного обліку теплової енергії на потреби опалення або/та приладів – розподілювачів теплової енергії у квартирах  </w:t>
            </w:r>
          </w:p>
          <w:p w:rsidR="00AF4EBD" w:rsidRPr="000A0A06" w:rsidRDefault="00AF4EBD" w:rsidP="00BF5446">
            <w:pPr>
              <w:numPr>
                <w:ilvl w:val="0"/>
                <w:numId w:val="3"/>
              </w:numPr>
              <w:spacing w:after="35" w:line="251" w:lineRule="auto"/>
              <w:ind w:right="35"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Встановлення автоматичних регуляторів температури повітря у приміщеннях на опалювальних приладах водяної системи опалення у квартирах або/та у приміщеннях (місцях) загального користування будівлі </w:t>
            </w:r>
          </w:p>
          <w:p w:rsidR="008B5D08" w:rsidRDefault="00AF4EBD" w:rsidP="00BF5446">
            <w:pPr>
              <w:numPr>
                <w:ilvl w:val="0"/>
                <w:numId w:val="3"/>
              </w:numPr>
              <w:spacing w:after="30" w:line="254" w:lineRule="auto"/>
              <w:ind w:right="35"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Заміна або/та теплоізоляція трубопроводів системи опалення або/та приладів водяної системи опалення у приміщеннях (місцях) загального користування будівлі </w:t>
            </w:r>
          </w:p>
          <w:p w:rsidR="00AF4EBD" w:rsidRPr="000A0A06" w:rsidRDefault="00AF4EBD" w:rsidP="00BF5446">
            <w:pPr>
              <w:numPr>
                <w:ilvl w:val="0"/>
                <w:numId w:val="3"/>
              </w:numPr>
              <w:spacing w:after="30" w:line="254" w:lineRule="auto"/>
              <w:ind w:right="35"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Заміна або ремонт блоків віконних або/та блоків балконних дверних у приміщеннях (місцях) загального користування будівлі  </w:t>
            </w:r>
          </w:p>
          <w:p w:rsidR="00AF4EBD" w:rsidRDefault="00AF4EBD" w:rsidP="008B5D08">
            <w:pPr>
              <w:numPr>
                <w:ilvl w:val="0"/>
                <w:numId w:val="4"/>
              </w:numPr>
              <w:spacing w:after="24" w:line="259" w:lineRule="auto"/>
              <w:ind w:firstLine="0"/>
              <w:rPr>
                <w:lang w:val="uk-UA"/>
              </w:rPr>
            </w:pPr>
            <w:r w:rsidRPr="008B5D08">
              <w:rPr>
                <w:lang w:val="uk-UA"/>
              </w:rPr>
              <w:t xml:space="preserve">Заміна або ремонт </w:t>
            </w:r>
            <w:r w:rsidR="008B5D08" w:rsidRPr="008B5D08">
              <w:rPr>
                <w:lang w:val="uk-UA"/>
              </w:rPr>
              <w:t>з</w:t>
            </w:r>
            <w:r w:rsidRPr="008B5D08">
              <w:rPr>
                <w:lang w:val="uk-UA"/>
              </w:rPr>
              <w:t xml:space="preserve">овнішніх дверей або/та облаштування тамбурів зовнішнього входу  </w:t>
            </w:r>
          </w:p>
          <w:p w:rsidR="00AF4EBD" w:rsidRPr="000A0A06" w:rsidRDefault="00AF4EBD" w:rsidP="008B5D08">
            <w:pPr>
              <w:numPr>
                <w:ilvl w:val="0"/>
                <w:numId w:val="4"/>
              </w:numPr>
              <w:spacing w:after="24" w:line="259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Комплекс робіт із модернізації та облаштування системи освітлення у приміщеннях (місцях) загального користування будівлі </w:t>
            </w:r>
          </w:p>
        </w:tc>
      </w:tr>
    </w:tbl>
    <w:p w:rsidR="00BF5446" w:rsidRPr="000A0A06" w:rsidRDefault="00BF5446" w:rsidP="008B5D08">
      <w:pPr>
        <w:numPr>
          <w:ilvl w:val="0"/>
          <w:numId w:val="1"/>
        </w:numPr>
        <w:spacing w:after="0"/>
        <w:ind w:right="-284" w:hanging="360"/>
        <w:rPr>
          <w:lang w:val="uk-UA"/>
        </w:rPr>
      </w:pPr>
      <w:r w:rsidRPr="000A0A06">
        <w:rPr>
          <w:lang w:val="uk-UA"/>
        </w:rPr>
        <w:t xml:space="preserve">Заходи з енергоефективності, що входять до Пакету заходів «Б» (Комплексний) у рамках Програми Фонду енергоефективності </w:t>
      </w:r>
      <w:r w:rsidRPr="008B5D08">
        <w:rPr>
          <w:sz w:val="26"/>
          <w:szCs w:val="26"/>
          <w:lang w:val="uk-UA"/>
        </w:rPr>
        <w:t>«</w:t>
      </w:r>
      <w:r w:rsidR="008B5D08" w:rsidRPr="008B5D08">
        <w:rPr>
          <w:sz w:val="26"/>
          <w:szCs w:val="26"/>
          <w:lang w:val="uk-UA"/>
        </w:rPr>
        <w:t>ЕНЕРГОДІМ</w:t>
      </w:r>
      <w:r w:rsidRPr="008B5D08">
        <w:rPr>
          <w:sz w:val="26"/>
          <w:szCs w:val="26"/>
          <w:lang w:val="uk-UA"/>
        </w:rPr>
        <w:t>»</w:t>
      </w:r>
      <w:r w:rsidRPr="008B5D08">
        <w:rPr>
          <w:sz w:val="16"/>
          <w:szCs w:val="16"/>
          <w:lang w:val="uk-UA"/>
        </w:rPr>
        <w:t>:</w:t>
      </w:r>
    </w:p>
    <w:tbl>
      <w:tblPr>
        <w:tblStyle w:val="TableGrid"/>
        <w:tblW w:w="9714" w:type="dxa"/>
        <w:tblInd w:w="-86" w:type="dxa"/>
        <w:tblCellMar>
          <w:top w:w="61" w:type="dxa"/>
          <w:left w:w="106" w:type="dxa"/>
          <w:right w:w="40" w:type="dxa"/>
        </w:tblCellMar>
        <w:tblLook w:val="04A0" w:firstRow="1" w:lastRow="0" w:firstColumn="1" w:lastColumn="0" w:noHBand="0" w:noVBand="1"/>
      </w:tblPr>
      <w:tblGrid>
        <w:gridCol w:w="2357"/>
        <w:gridCol w:w="7357"/>
      </w:tblGrid>
      <w:tr w:rsidR="00BF5446" w:rsidRPr="000A0A06" w:rsidTr="00AF4EBD">
        <w:trPr>
          <w:trHeight w:val="569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446" w:rsidRPr="000A0A06" w:rsidRDefault="00BF5446" w:rsidP="00AC6A75">
            <w:pPr>
              <w:spacing w:after="0" w:line="259" w:lineRule="auto"/>
              <w:ind w:left="0" w:right="58" w:firstLine="0"/>
              <w:jc w:val="center"/>
              <w:rPr>
                <w:lang w:val="uk-UA"/>
              </w:rPr>
            </w:pPr>
            <w:r w:rsidRPr="000A0A06">
              <w:rPr>
                <w:b/>
                <w:lang w:val="uk-UA"/>
              </w:rPr>
              <w:t xml:space="preserve">Тип заходів </w:t>
            </w:r>
          </w:p>
        </w:tc>
        <w:tc>
          <w:tcPr>
            <w:tcW w:w="7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446" w:rsidRPr="000A0A06" w:rsidRDefault="00BF5446" w:rsidP="00AC6A75">
            <w:pPr>
              <w:spacing w:after="0" w:line="259" w:lineRule="auto"/>
              <w:ind w:left="0" w:right="62" w:firstLine="0"/>
              <w:jc w:val="center"/>
              <w:rPr>
                <w:lang w:val="uk-UA"/>
              </w:rPr>
            </w:pPr>
            <w:r w:rsidRPr="000A0A06">
              <w:rPr>
                <w:b/>
                <w:lang w:val="uk-UA"/>
              </w:rPr>
              <w:t xml:space="preserve">Заходи </w:t>
            </w:r>
          </w:p>
        </w:tc>
      </w:tr>
      <w:tr w:rsidR="00BF5446" w:rsidRPr="000A0A06" w:rsidTr="00AF4EBD">
        <w:trPr>
          <w:trHeight w:val="106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446" w:rsidRPr="000A0A06" w:rsidRDefault="00BF5446" w:rsidP="00AC6A75">
            <w:pPr>
              <w:spacing w:after="0" w:line="259" w:lineRule="auto"/>
              <w:ind w:left="2" w:firstLine="0"/>
              <w:jc w:val="left"/>
              <w:rPr>
                <w:lang w:val="uk-UA"/>
              </w:rPr>
            </w:pPr>
            <w:r w:rsidRPr="000A0A06">
              <w:rPr>
                <w:b/>
                <w:lang w:val="uk-UA"/>
              </w:rPr>
              <w:t xml:space="preserve">Обов’язкові заходи </w:t>
            </w:r>
          </w:p>
        </w:tc>
        <w:tc>
          <w:tcPr>
            <w:tcW w:w="7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446" w:rsidRPr="000A0A06" w:rsidRDefault="00BF5446" w:rsidP="00BF5446">
            <w:pPr>
              <w:numPr>
                <w:ilvl w:val="0"/>
                <w:numId w:val="5"/>
              </w:numPr>
              <w:spacing w:after="0" w:line="259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Всі обов'язкові заходи з Пакету заходів «А»  </w:t>
            </w:r>
          </w:p>
          <w:p w:rsidR="00BF5446" w:rsidRPr="000A0A06" w:rsidRDefault="00BF5446" w:rsidP="00BF5446">
            <w:pPr>
              <w:numPr>
                <w:ilvl w:val="0"/>
                <w:numId w:val="5"/>
              </w:numPr>
              <w:spacing w:after="0" w:line="277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Комплекс робіт із теплоізоляції та улаштування зовнішніх стін </w:t>
            </w:r>
          </w:p>
          <w:p w:rsidR="00BF5446" w:rsidRPr="000A0A06" w:rsidRDefault="00BF5446" w:rsidP="00BF5446">
            <w:pPr>
              <w:numPr>
                <w:ilvl w:val="0"/>
                <w:numId w:val="5"/>
              </w:numPr>
              <w:spacing w:after="0" w:line="258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Комплекс робіт із теплоізоляції та улаштування опалювальних та неопалювальних горищ (технічних поверхів) та дахів  </w:t>
            </w:r>
          </w:p>
          <w:p w:rsidR="00BF5446" w:rsidRPr="000A0A06" w:rsidRDefault="00BF5446" w:rsidP="00BF5446">
            <w:pPr>
              <w:numPr>
                <w:ilvl w:val="0"/>
                <w:numId w:val="5"/>
              </w:numPr>
              <w:spacing w:after="0" w:line="277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Комплекс робіт із теплоізоляції та улаштування плит перекриття підвалу  </w:t>
            </w:r>
          </w:p>
          <w:p w:rsidR="00BF5446" w:rsidRPr="008B5D08" w:rsidRDefault="00BF5446" w:rsidP="008B5D08">
            <w:pPr>
              <w:numPr>
                <w:ilvl w:val="0"/>
                <w:numId w:val="5"/>
              </w:numPr>
              <w:spacing w:after="0" w:line="259" w:lineRule="auto"/>
              <w:ind w:firstLine="0"/>
              <w:rPr>
                <w:lang w:val="uk-UA"/>
              </w:rPr>
            </w:pPr>
            <w:r w:rsidRPr="008B5D08">
              <w:rPr>
                <w:lang w:val="uk-UA"/>
              </w:rPr>
              <w:t xml:space="preserve">Заміна або ремонт зовнішніх дверей або/та облаштування тамбурів зовнішнього входу  </w:t>
            </w:r>
          </w:p>
          <w:p w:rsidR="00BF5446" w:rsidRPr="000A0A06" w:rsidRDefault="00BF5446" w:rsidP="00BF5446">
            <w:pPr>
              <w:numPr>
                <w:ilvl w:val="0"/>
                <w:numId w:val="5"/>
              </w:numPr>
              <w:spacing w:after="0" w:line="259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Заміна або ремонт блоків віконних або/та блоків балконних дверних у приміщеннях (місцях) загального користування будівлі </w:t>
            </w:r>
          </w:p>
        </w:tc>
      </w:tr>
      <w:tr w:rsidR="00AF4EBD" w:rsidRPr="000A0A06" w:rsidTr="007A0596">
        <w:trPr>
          <w:trHeight w:val="930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F4EBD" w:rsidRPr="000A0A06" w:rsidRDefault="00AF4EBD" w:rsidP="00AC6A75">
            <w:pPr>
              <w:spacing w:after="0" w:line="259" w:lineRule="auto"/>
              <w:ind w:left="2" w:firstLine="0"/>
              <w:jc w:val="left"/>
              <w:rPr>
                <w:lang w:val="uk-UA"/>
              </w:rPr>
            </w:pPr>
            <w:r w:rsidRPr="000A0A06">
              <w:rPr>
                <w:b/>
                <w:lang w:val="uk-UA"/>
              </w:rPr>
              <w:lastRenderedPageBreak/>
              <w:t xml:space="preserve">Необов’язкові заходи </w:t>
            </w:r>
          </w:p>
        </w:tc>
        <w:tc>
          <w:tcPr>
            <w:tcW w:w="73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F4EBD" w:rsidRPr="000A0A06" w:rsidRDefault="00AF4EBD" w:rsidP="00BF5446">
            <w:pPr>
              <w:numPr>
                <w:ilvl w:val="0"/>
                <w:numId w:val="6"/>
              </w:numPr>
              <w:spacing w:after="0" w:line="278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Комплекс робіт із теплоізоляції та улаштування зовнішніх стін нижче рівня ґрунту  </w:t>
            </w:r>
          </w:p>
          <w:p w:rsidR="00AF4EBD" w:rsidRPr="000A0A06" w:rsidRDefault="00AF4EBD" w:rsidP="00BF5446">
            <w:pPr>
              <w:numPr>
                <w:ilvl w:val="0"/>
                <w:numId w:val="6"/>
              </w:numPr>
              <w:spacing w:after="26" w:line="259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Модернізація системи гарячого водопостачання  </w:t>
            </w:r>
          </w:p>
          <w:p w:rsidR="00AF4EBD" w:rsidRPr="000A0A06" w:rsidRDefault="00AF4EBD" w:rsidP="00BF5446">
            <w:pPr>
              <w:numPr>
                <w:ilvl w:val="0"/>
                <w:numId w:val="6"/>
              </w:numPr>
              <w:spacing w:after="0" w:line="259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Заміна або/та теплоізоляція трубопроводів системи опалення або/та приладів водяної системи опалення у приміщеннях (місцях) загального користування будівлі  </w:t>
            </w:r>
          </w:p>
          <w:p w:rsidR="00AF4EBD" w:rsidRPr="000A0A06" w:rsidRDefault="00AF4EBD" w:rsidP="00BF5446">
            <w:pPr>
              <w:numPr>
                <w:ilvl w:val="0"/>
                <w:numId w:val="7"/>
              </w:numPr>
              <w:spacing w:after="27" w:line="257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Заміна або/та теплоізоляція трубопроводів системи опалення або/та приладів водяної системи опалення у квартирах </w:t>
            </w:r>
          </w:p>
          <w:p w:rsidR="00AF4EBD" w:rsidRPr="000A0A06" w:rsidRDefault="00AF4EBD" w:rsidP="00BF5446">
            <w:pPr>
              <w:numPr>
                <w:ilvl w:val="0"/>
                <w:numId w:val="7"/>
              </w:numPr>
              <w:spacing w:after="0" w:line="278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Встановлення вузлів розподільного обліку теплової енергії на потреби опалення або/та приладів – </w:t>
            </w:r>
          </w:p>
          <w:p w:rsidR="00AF4EBD" w:rsidRPr="000A0A06" w:rsidRDefault="00AF4EBD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lang w:val="uk-UA"/>
              </w:rPr>
              <w:t xml:space="preserve">розподілювачів теплової енергії у квартирах </w:t>
            </w:r>
          </w:p>
          <w:p w:rsidR="00AF4EBD" w:rsidRPr="000A0A06" w:rsidRDefault="00AF4EBD" w:rsidP="00BF5446">
            <w:pPr>
              <w:numPr>
                <w:ilvl w:val="0"/>
                <w:numId w:val="7"/>
              </w:numPr>
              <w:spacing w:after="0" w:line="251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Встановлення автоматичних регуляторів температури повітря у приміщеннях на опалювальних приладах водяної системи опалення у квартирах або/та у приміщеннях (місцях) загального користування будівлі  </w:t>
            </w:r>
          </w:p>
          <w:p w:rsidR="00AF4EBD" w:rsidRPr="000A0A06" w:rsidRDefault="00AF4EBD" w:rsidP="00BF5446">
            <w:pPr>
              <w:numPr>
                <w:ilvl w:val="0"/>
                <w:numId w:val="7"/>
              </w:numPr>
              <w:spacing w:after="0" w:line="257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Заміна або ремонт блоків віконних або/та блоків балконних дверних у квартирах, утеплення і скління наявних балконів і лоджій  </w:t>
            </w:r>
          </w:p>
          <w:p w:rsidR="00AF4EBD" w:rsidRPr="000A0A06" w:rsidRDefault="00AF4EBD" w:rsidP="00BF5446">
            <w:pPr>
              <w:numPr>
                <w:ilvl w:val="0"/>
                <w:numId w:val="7"/>
              </w:numPr>
              <w:spacing w:after="0" w:line="273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Комплекс робіт із модернізації та облаштування системи освітлення у приміщеннях (місцях) загального користування будівлі </w:t>
            </w:r>
          </w:p>
          <w:p w:rsidR="00AF4EBD" w:rsidRDefault="00AF4EBD" w:rsidP="00BF5446">
            <w:pPr>
              <w:numPr>
                <w:ilvl w:val="0"/>
                <w:numId w:val="7"/>
              </w:numPr>
              <w:spacing w:after="0" w:line="278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>Комплекс робіт із модернізації та облаштування системи вентиляції зі встановленням рекуператорів</w:t>
            </w:r>
          </w:p>
          <w:p w:rsidR="00AF4EBD" w:rsidRPr="000A0A06" w:rsidRDefault="008B5D08" w:rsidP="008B5D08">
            <w:pPr>
              <w:numPr>
                <w:ilvl w:val="0"/>
                <w:numId w:val="7"/>
              </w:numPr>
              <w:spacing w:after="0" w:line="278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 xml:space="preserve">Інші </w:t>
            </w:r>
            <w:r w:rsidR="00AF4EBD" w:rsidRPr="000A0A06">
              <w:rPr>
                <w:lang w:val="uk-UA"/>
              </w:rPr>
              <w:t xml:space="preserve">типи модернізації системи внутрішнього теплопостачання </w:t>
            </w:r>
          </w:p>
        </w:tc>
      </w:tr>
    </w:tbl>
    <w:p w:rsidR="00BF5446" w:rsidRPr="000A0A06" w:rsidRDefault="00BF5446" w:rsidP="00BF5446">
      <w:pPr>
        <w:spacing w:after="0" w:line="259" w:lineRule="auto"/>
        <w:ind w:left="22" w:firstLine="0"/>
        <w:jc w:val="left"/>
        <w:rPr>
          <w:lang w:val="uk-UA"/>
        </w:rPr>
      </w:pPr>
      <w:r w:rsidRPr="000A0A06">
        <w:rPr>
          <w:sz w:val="24"/>
          <w:lang w:val="uk-UA"/>
        </w:rPr>
        <w:t xml:space="preserve"> </w:t>
      </w:r>
    </w:p>
    <w:p w:rsidR="00BF5446" w:rsidRPr="000A0A06" w:rsidRDefault="00BF5446" w:rsidP="00AF4EBD">
      <w:pPr>
        <w:spacing w:after="72" w:line="259" w:lineRule="auto"/>
        <w:ind w:left="22" w:firstLine="545"/>
        <w:rPr>
          <w:lang w:val="uk-UA"/>
        </w:rPr>
      </w:pPr>
      <w:r w:rsidRPr="000A0A06">
        <w:rPr>
          <w:lang w:val="uk-UA"/>
        </w:rPr>
        <w:t>У разі внесення змін та/або доповнень до Переліку заходів</w:t>
      </w:r>
      <w:r w:rsidR="00DA5963">
        <w:rPr>
          <w:lang w:val="uk-UA"/>
        </w:rPr>
        <w:t>,</w:t>
      </w:r>
      <w:r w:rsidRPr="000A0A06">
        <w:rPr>
          <w:lang w:val="uk-UA"/>
        </w:rPr>
        <w:t xml:space="preserve"> визначених Програмою Фонду енергоефективності, часткова компенсація відсоткової ставки за кредитом буде здійснюватися на заходи, визначені Програмою підтримки </w:t>
      </w:r>
      <w:proofErr w:type="spellStart"/>
      <w:r w:rsidRPr="000A0A06">
        <w:rPr>
          <w:lang w:val="uk-UA"/>
        </w:rPr>
        <w:t>енергомодернізації</w:t>
      </w:r>
      <w:proofErr w:type="spellEnd"/>
      <w:r w:rsidRPr="000A0A06">
        <w:rPr>
          <w:lang w:val="uk-UA"/>
        </w:rPr>
        <w:t xml:space="preserve"> багатоквартирних будинків «ЕНЕРГОДІМ», затвердженої рішенням Наглядової ради ДУ «Фонд енергоефективності» від 16 серпня 2019 року. </w:t>
      </w:r>
    </w:p>
    <w:p w:rsidR="002F0787" w:rsidRPr="00DA5963" w:rsidRDefault="002F0787">
      <w:pPr>
        <w:rPr>
          <w:lang w:val="uk-UA"/>
        </w:rPr>
      </w:pPr>
    </w:p>
    <w:sectPr w:rsidR="002F0787" w:rsidRPr="00DA5963" w:rsidSect="00AF4EBD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C2129"/>
    <w:multiLevelType w:val="hybridMultilevel"/>
    <w:tmpl w:val="C600A458"/>
    <w:lvl w:ilvl="0" w:tplc="69CEA44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929DC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68C76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D366C9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30E770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D42CBE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CA1A30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0B2DD0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FEB88C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4D51DCE"/>
    <w:multiLevelType w:val="hybridMultilevel"/>
    <w:tmpl w:val="26DE7EAC"/>
    <w:lvl w:ilvl="0" w:tplc="28E651C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428948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EE82A24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5668EC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F827410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CD0CB24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3E609FE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D92EC56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6032A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E1612DE"/>
    <w:multiLevelType w:val="hybridMultilevel"/>
    <w:tmpl w:val="15F24574"/>
    <w:lvl w:ilvl="0" w:tplc="CFFC83B2">
      <w:start w:val="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C2790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ACD7B6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483E2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332FCE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C81D0C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D4124A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5D6628C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4063F3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A123D79"/>
    <w:multiLevelType w:val="multilevel"/>
    <w:tmpl w:val="2C2035F6"/>
    <w:lvl w:ilvl="0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39815AB"/>
    <w:multiLevelType w:val="hybridMultilevel"/>
    <w:tmpl w:val="D760F6B6"/>
    <w:lvl w:ilvl="0" w:tplc="36E8BAF6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BE895C8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2C9C40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22027C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F6C504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0705A7C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C2E96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10CA96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204567A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9C90623"/>
    <w:multiLevelType w:val="hybridMultilevel"/>
    <w:tmpl w:val="5ABAED6C"/>
    <w:lvl w:ilvl="0" w:tplc="C5F6F09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EB47B7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3862DAC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6C185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30784E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C8A7A76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742BC3E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9287F4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C40F5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DA93A4D"/>
    <w:multiLevelType w:val="hybridMultilevel"/>
    <w:tmpl w:val="D3948EEC"/>
    <w:lvl w:ilvl="0" w:tplc="5868F8EA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1441D8">
      <w:start w:val="1"/>
      <w:numFmt w:val="lowerLetter"/>
      <w:lvlText w:val="%2"/>
      <w:lvlJc w:val="left"/>
      <w:pPr>
        <w:ind w:left="1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A3ED5A2">
      <w:start w:val="1"/>
      <w:numFmt w:val="lowerRoman"/>
      <w:lvlText w:val="%3"/>
      <w:lvlJc w:val="left"/>
      <w:pPr>
        <w:ind w:left="1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026224">
      <w:start w:val="1"/>
      <w:numFmt w:val="decimal"/>
      <w:lvlText w:val="%4"/>
      <w:lvlJc w:val="left"/>
      <w:pPr>
        <w:ind w:left="2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15C41E6">
      <w:start w:val="1"/>
      <w:numFmt w:val="lowerLetter"/>
      <w:lvlText w:val="%5"/>
      <w:lvlJc w:val="left"/>
      <w:pPr>
        <w:ind w:left="3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58F174">
      <w:start w:val="1"/>
      <w:numFmt w:val="lowerRoman"/>
      <w:lvlText w:val="%6"/>
      <w:lvlJc w:val="left"/>
      <w:pPr>
        <w:ind w:left="4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50E52A">
      <w:start w:val="1"/>
      <w:numFmt w:val="decimal"/>
      <w:lvlText w:val="%7"/>
      <w:lvlJc w:val="left"/>
      <w:pPr>
        <w:ind w:left="4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CD2DF5C">
      <w:start w:val="1"/>
      <w:numFmt w:val="lowerLetter"/>
      <w:lvlText w:val="%8"/>
      <w:lvlJc w:val="left"/>
      <w:pPr>
        <w:ind w:left="5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AFC7DE0">
      <w:start w:val="1"/>
      <w:numFmt w:val="lowerRoman"/>
      <w:lvlText w:val="%9"/>
      <w:lvlJc w:val="left"/>
      <w:pPr>
        <w:ind w:left="6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446"/>
    <w:rsid w:val="002F0787"/>
    <w:rsid w:val="005A10D3"/>
    <w:rsid w:val="00834410"/>
    <w:rsid w:val="008B5D08"/>
    <w:rsid w:val="00A74CA5"/>
    <w:rsid w:val="00AF4EBD"/>
    <w:rsid w:val="00BF5446"/>
    <w:rsid w:val="00DA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0DF22"/>
  <w15:chartTrackingRefBased/>
  <w15:docId w15:val="{06922509-A75D-4E68-81F7-B630B7552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446"/>
    <w:pPr>
      <w:spacing w:after="133" w:line="267" w:lineRule="auto"/>
      <w:ind w:left="31" w:firstLine="7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BF5446"/>
    <w:pPr>
      <w:keepNext/>
      <w:keepLines/>
      <w:spacing w:after="72" w:line="271" w:lineRule="auto"/>
      <w:ind w:left="696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F5446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BF544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834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739</Words>
  <Characters>4216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SemalN</cp:lastModifiedBy>
  <cp:revision>5</cp:revision>
  <dcterms:created xsi:type="dcterms:W3CDTF">2022-02-14T12:35:00Z</dcterms:created>
  <dcterms:modified xsi:type="dcterms:W3CDTF">2022-02-21T15:56:00Z</dcterms:modified>
</cp:coreProperties>
</file>